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5D" w:rsidRDefault="00BB4FDB" w:rsidP="00BB4FDB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长春市</w:t>
      </w:r>
      <w:r w:rsidRPr="00BB4FDB">
        <w:rPr>
          <w:rFonts w:asciiTheme="minorEastAsia" w:hAnsiTheme="minorEastAsia" w:hint="eastAsia"/>
          <w:sz w:val="44"/>
          <w:szCs w:val="44"/>
        </w:rPr>
        <w:t>九台</w:t>
      </w:r>
      <w:r>
        <w:rPr>
          <w:rFonts w:asciiTheme="minorEastAsia" w:hAnsiTheme="minorEastAsia" w:hint="eastAsia"/>
          <w:sz w:val="44"/>
          <w:szCs w:val="44"/>
        </w:rPr>
        <w:t>区人民</w:t>
      </w:r>
      <w:r w:rsidRPr="00BB4FDB">
        <w:rPr>
          <w:rFonts w:asciiTheme="minorEastAsia" w:hAnsiTheme="minorEastAsia" w:hint="eastAsia"/>
          <w:sz w:val="44"/>
          <w:szCs w:val="44"/>
        </w:rPr>
        <w:t>法院关于第</w:t>
      </w:r>
      <w:r w:rsidR="002A6C24">
        <w:rPr>
          <w:rFonts w:asciiTheme="minorEastAsia" w:hAnsiTheme="minorEastAsia" w:hint="eastAsia"/>
          <w:sz w:val="44"/>
          <w:szCs w:val="44"/>
        </w:rPr>
        <w:t>三</w:t>
      </w:r>
      <w:r w:rsidRPr="00BB4FDB">
        <w:rPr>
          <w:rFonts w:asciiTheme="minorEastAsia" w:hAnsiTheme="minorEastAsia" w:hint="eastAsia"/>
          <w:sz w:val="44"/>
          <w:szCs w:val="44"/>
        </w:rPr>
        <w:t>季度文书</w:t>
      </w:r>
      <w:r>
        <w:rPr>
          <w:rFonts w:asciiTheme="minorEastAsia" w:hAnsiTheme="minorEastAsia" w:hint="eastAsia"/>
          <w:sz w:val="44"/>
          <w:szCs w:val="44"/>
        </w:rPr>
        <w:t xml:space="preserve">        </w:t>
      </w:r>
      <w:r w:rsidRPr="00BB4FDB">
        <w:rPr>
          <w:rFonts w:asciiTheme="minorEastAsia" w:hAnsiTheme="minorEastAsia" w:hint="eastAsia"/>
          <w:sz w:val="44"/>
          <w:szCs w:val="44"/>
        </w:rPr>
        <w:t>质量筛查出现低级错误的情况报告</w:t>
      </w:r>
    </w:p>
    <w:p w:rsidR="00697EB8" w:rsidRPr="00697EB8" w:rsidRDefault="00BB4FDB" w:rsidP="00697EB8">
      <w:pPr>
        <w:autoSpaceDE w:val="0"/>
        <w:autoSpaceDN w:val="0"/>
        <w:adjustRightInd w:val="0"/>
        <w:jc w:val="left"/>
        <w:rPr>
          <w:rFonts w:asciiTheme="minorEastAsia" w:hAnsiTheme="minorEastAsia" w:cs="仿宋_GB2312"/>
          <w:color w:val="000000"/>
          <w:kern w:val="0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</w:t>
      </w:r>
      <w:r w:rsidRPr="00BB4FDB">
        <w:rPr>
          <w:rFonts w:asciiTheme="minorEastAsia" w:hAnsiTheme="minorEastAsia" w:hint="eastAsia"/>
          <w:sz w:val="32"/>
          <w:szCs w:val="32"/>
        </w:rPr>
        <w:t>长春市九台区人民法院在第</w:t>
      </w:r>
      <w:r w:rsidR="002A6C24">
        <w:rPr>
          <w:rFonts w:asciiTheme="minorEastAsia" w:hAnsiTheme="minorEastAsia" w:hint="eastAsia"/>
          <w:sz w:val="32"/>
          <w:szCs w:val="32"/>
        </w:rPr>
        <w:t>三</w:t>
      </w:r>
      <w:r w:rsidRPr="00BB4FDB">
        <w:rPr>
          <w:rFonts w:asciiTheme="minorEastAsia" w:hAnsiTheme="minorEastAsia" w:hint="eastAsia"/>
          <w:sz w:val="32"/>
          <w:szCs w:val="32"/>
        </w:rPr>
        <w:t>季度文书质量筛查中,出现低级错误的案件为</w:t>
      </w:r>
      <w:r w:rsidR="002A6C24">
        <w:rPr>
          <w:rFonts w:asciiTheme="minorEastAsia" w:hAnsiTheme="minorEastAsia" w:hint="eastAsia"/>
          <w:sz w:val="32"/>
          <w:szCs w:val="32"/>
        </w:rPr>
        <w:t>6</w:t>
      </w:r>
      <w:r w:rsidRPr="00BB4FDB">
        <w:rPr>
          <w:rFonts w:asciiTheme="minorEastAsia" w:hAnsiTheme="minorEastAsia" w:hint="eastAsia"/>
          <w:sz w:val="32"/>
          <w:szCs w:val="32"/>
        </w:rPr>
        <w:t>件,民事案件</w:t>
      </w:r>
      <w:r w:rsidR="002A6C24">
        <w:rPr>
          <w:rFonts w:asciiTheme="minorEastAsia" w:hAnsiTheme="minorEastAsia" w:hint="eastAsia"/>
          <w:sz w:val="32"/>
          <w:szCs w:val="32"/>
        </w:rPr>
        <w:t>4</w:t>
      </w:r>
      <w:r w:rsidRPr="00BB4FDB">
        <w:rPr>
          <w:rFonts w:asciiTheme="minorEastAsia" w:hAnsiTheme="minorEastAsia" w:hint="eastAsia"/>
          <w:sz w:val="32"/>
          <w:szCs w:val="32"/>
        </w:rPr>
        <w:t>件,执行案件</w:t>
      </w:r>
      <w:r w:rsidR="002A6C24">
        <w:rPr>
          <w:rFonts w:asciiTheme="minorEastAsia" w:hAnsiTheme="minorEastAsia" w:hint="eastAsia"/>
          <w:sz w:val="32"/>
          <w:szCs w:val="32"/>
        </w:rPr>
        <w:t>2</w:t>
      </w:r>
      <w:r w:rsidRPr="00BB4FDB">
        <w:rPr>
          <w:rFonts w:asciiTheme="minorEastAsia" w:hAnsiTheme="minorEastAsia" w:hint="eastAsia"/>
          <w:sz w:val="32"/>
          <w:szCs w:val="32"/>
        </w:rPr>
        <w:t>件。民事案件的裁判文书错误类型为</w:t>
      </w:r>
      <w:r w:rsidR="002A6C24">
        <w:rPr>
          <w:rFonts w:asciiTheme="minorEastAsia" w:hAnsiTheme="minorEastAsia" w:hint="eastAsia"/>
          <w:sz w:val="32"/>
          <w:szCs w:val="32"/>
        </w:rPr>
        <w:t>上诉法院名称错误3</w:t>
      </w:r>
      <w:r w:rsidRPr="00BB4FDB">
        <w:rPr>
          <w:rFonts w:asciiTheme="minorEastAsia" w:hAnsiTheme="minorEastAsia" w:hint="eastAsia"/>
          <w:sz w:val="32"/>
          <w:szCs w:val="32"/>
        </w:rPr>
        <w:t>件，低级错误描述：</w:t>
      </w:r>
      <w:r w:rsidR="002A6C24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提出副本,上诉于xxxx人民法院</w:t>
      </w:r>
      <w:r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。执行案件的裁判文书错误类型为行政区划</w:t>
      </w:r>
      <w:r w:rsidR="002A6C24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书写不规范1份</w:t>
      </w:r>
      <w:r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，低级错误描述：</w:t>
      </w:r>
      <w:r w:rsidR="00697EB8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原文</w:t>
      </w:r>
      <w:r w:rsidR="00697EB8" w:rsidRPr="00697EB8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“住内蒙可扎赉特旗巴彦高勒镇” 中 “内蒙可扎赉特旗”应为“内蒙古自治区扎赉特旗”</w:t>
      </w:r>
      <w:r w:rsidR="00697EB8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。另外1件低级错误类型为案号中年份滞后于审判年份，低级错误描述：</w:t>
      </w:r>
      <w:r w:rsidR="00697EB8" w:rsidRPr="00697EB8">
        <w:rPr>
          <w:rFonts w:asciiTheme="minorEastAsia" w:hAnsiTheme="minorEastAsia" w:cs="仿宋_GB2312" w:hint="eastAsia"/>
          <w:color w:val="000000"/>
          <w:kern w:val="0"/>
          <w:sz w:val="32"/>
          <w:szCs w:val="32"/>
        </w:rPr>
        <w:t>案号年份：（</w:t>
      </w:r>
      <w:r w:rsidR="00697EB8" w:rsidRPr="00697EB8">
        <w:rPr>
          <w:rFonts w:asciiTheme="minorEastAsia" w:hAnsiTheme="minorEastAsia" w:cs="仿宋_GB2312"/>
          <w:color w:val="000000"/>
          <w:kern w:val="0"/>
          <w:sz w:val="32"/>
          <w:szCs w:val="32"/>
        </w:rPr>
        <w:t>2022</w:t>
      </w:r>
      <w:r w:rsidR="00697EB8" w:rsidRPr="00697EB8">
        <w:rPr>
          <w:rFonts w:asciiTheme="minorEastAsia" w:hAnsiTheme="minorEastAsia" w:cs="仿宋_GB2312" w:hint="eastAsia"/>
          <w:color w:val="000000"/>
          <w:kern w:val="0"/>
          <w:sz w:val="32"/>
          <w:szCs w:val="32"/>
        </w:rPr>
        <w:t>）吉</w:t>
      </w:r>
      <w:r w:rsidR="00697EB8" w:rsidRPr="00697EB8">
        <w:rPr>
          <w:rFonts w:asciiTheme="minorEastAsia" w:hAnsiTheme="minorEastAsia" w:cs="仿宋_GB2312"/>
          <w:color w:val="000000"/>
          <w:kern w:val="0"/>
          <w:sz w:val="32"/>
          <w:szCs w:val="32"/>
        </w:rPr>
        <w:t>0113</w:t>
      </w:r>
      <w:r w:rsidR="00697EB8" w:rsidRPr="00697EB8">
        <w:rPr>
          <w:rFonts w:asciiTheme="minorEastAsia" w:hAnsiTheme="minorEastAsia" w:cs="仿宋_GB2312" w:hint="eastAsia"/>
          <w:color w:val="000000"/>
          <w:kern w:val="0"/>
          <w:sz w:val="32"/>
          <w:szCs w:val="32"/>
        </w:rPr>
        <w:t>执恢</w:t>
      </w:r>
      <w:r w:rsidR="00697EB8" w:rsidRPr="00697EB8">
        <w:rPr>
          <w:rFonts w:asciiTheme="minorEastAsia" w:hAnsiTheme="minorEastAsia" w:cs="仿宋_GB2312"/>
          <w:color w:val="000000"/>
          <w:kern w:val="0"/>
          <w:sz w:val="32"/>
          <w:szCs w:val="32"/>
        </w:rPr>
        <w:t>382</w:t>
      </w:r>
      <w:r w:rsidR="00697EB8" w:rsidRPr="00697EB8">
        <w:rPr>
          <w:rFonts w:asciiTheme="minorEastAsia" w:hAnsiTheme="minorEastAsia" w:cs="仿宋_GB2312" w:hint="eastAsia"/>
          <w:color w:val="000000"/>
          <w:kern w:val="0"/>
          <w:sz w:val="32"/>
          <w:szCs w:val="32"/>
        </w:rPr>
        <w:t>号。审判年份：二</w:t>
      </w:r>
      <w:r w:rsidR="00697EB8" w:rsidRPr="00697EB8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〇</w:t>
      </w:r>
      <w:r w:rsidR="00697EB8" w:rsidRPr="00697EB8">
        <w:rPr>
          <w:rFonts w:asciiTheme="minorEastAsia" w:hAnsiTheme="minorEastAsia" w:cs="仿宋_GB2312" w:hint="eastAsia"/>
          <w:color w:val="000000"/>
          <w:kern w:val="0"/>
          <w:sz w:val="32"/>
          <w:szCs w:val="32"/>
        </w:rPr>
        <w:t>二一年八月二十六日</w:t>
      </w:r>
    </w:p>
    <w:p w:rsidR="00B60431" w:rsidRDefault="00697EB8" w:rsidP="00BB4FDB">
      <w:pPr>
        <w:rPr>
          <w:rFonts w:asciiTheme="minorEastAsia" w:hAnsiTheme="minorEastAsia" w:cs="宋体" w:hint="eastAsia"/>
          <w:color w:val="000000"/>
          <w:kern w:val="0"/>
          <w:sz w:val="32"/>
          <w:szCs w:val="32"/>
        </w:rPr>
      </w:pPr>
      <w:r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 xml:space="preserve">   </w:t>
      </w:r>
      <w:r w:rsidR="00BB4FDB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产生问题的原因，工作不细心，前期输入有误时，没有及时发现，后期校对时不认真，为了追求结案速度，对文书的校对主要对关键部分进行审查，对当事人的相关信息没有仔细检查。</w:t>
      </w:r>
    </w:p>
    <w:p w:rsidR="00BB4FDB" w:rsidRDefault="00BB4FDB" w:rsidP="00BB4FDB">
      <w:pPr>
        <w:rPr>
          <w:rFonts w:asciiTheme="minorEastAsia" w:hAnsiTheme="minorEastAsia" w:cs="宋体"/>
          <w:color w:val="000000"/>
          <w:kern w:val="0"/>
          <w:sz w:val="32"/>
          <w:szCs w:val="32"/>
        </w:rPr>
      </w:pPr>
      <w:r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 xml:space="preserve">    今后，要增强责任心，严把文书质量关，同时充分运用“文书智能校对系统”等纠错软件，对发现的错误及时改正，最大限度消除低级错误，在提高文书上网率的同时，保证上网文书的质量。</w:t>
      </w:r>
    </w:p>
    <w:p w:rsidR="00BB4FDB" w:rsidRDefault="00BB4FDB" w:rsidP="00BB4FDB">
      <w:pPr>
        <w:jc w:val="right"/>
        <w:rPr>
          <w:rFonts w:asciiTheme="minorEastAsia" w:hAnsiTheme="minorEastAsia" w:cs="宋体"/>
          <w:color w:val="000000"/>
          <w:kern w:val="0"/>
          <w:sz w:val="32"/>
          <w:szCs w:val="32"/>
        </w:rPr>
      </w:pPr>
      <w:r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长春市九台区人民法院</w:t>
      </w:r>
    </w:p>
    <w:p w:rsidR="00BB4FDB" w:rsidRPr="00BB4FDB" w:rsidRDefault="00BB4FDB" w:rsidP="00BB4FDB">
      <w:pPr>
        <w:jc w:val="right"/>
        <w:rPr>
          <w:rFonts w:asciiTheme="minorEastAsia" w:hAnsiTheme="minorEastAsia" w:cs="宋体"/>
          <w:color w:val="000000"/>
          <w:kern w:val="0"/>
          <w:sz w:val="32"/>
          <w:szCs w:val="32"/>
        </w:rPr>
      </w:pPr>
      <w:r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二〇二二年</w:t>
      </w:r>
      <w:r w:rsidR="00697EB8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十</w:t>
      </w:r>
      <w:r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月</w:t>
      </w:r>
      <w:r w:rsidR="00697EB8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十七</w:t>
      </w:r>
      <w:r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日</w:t>
      </w:r>
    </w:p>
    <w:sectPr w:rsidR="00BB4FDB" w:rsidRPr="00BB4FDB" w:rsidSect="00642B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4FDB"/>
    <w:rsid w:val="002971E0"/>
    <w:rsid w:val="002A4AE2"/>
    <w:rsid w:val="002A6C24"/>
    <w:rsid w:val="00642B5D"/>
    <w:rsid w:val="00697EB8"/>
    <w:rsid w:val="009B54D6"/>
    <w:rsid w:val="00AA728D"/>
    <w:rsid w:val="00B60431"/>
    <w:rsid w:val="00BB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九台法院</dc:creator>
  <cp:lastModifiedBy>九台法院</cp:lastModifiedBy>
  <cp:revision>8</cp:revision>
  <dcterms:created xsi:type="dcterms:W3CDTF">2022-10-17T01:49:00Z</dcterms:created>
  <dcterms:modified xsi:type="dcterms:W3CDTF">2022-11-02T02:51:00Z</dcterms:modified>
</cp:coreProperties>
</file>